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1B" w:rsidRPr="005157FE" w:rsidRDefault="00B17889" w:rsidP="00C76DCA">
      <w:pPr>
        <w:ind w:left="-426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VALİLİK HİZMETLERİ</w:t>
      </w:r>
    </w:p>
    <w:p w:rsidR="005157FE" w:rsidRDefault="005157FE" w:rsidP="00C76DCA">
      <w:pPr>
        <w:ind w:left="-426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10BE1" w:rsidRDefault="005157FE" w:rsidP="00510BE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5157F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ÖNEMLİ </w:t>
      </w:r>
      <w:r w:rsidR="00510BE1" w:rsidRPr="005157F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NOT:</w:t>
      </w:r>
      <w:r w:rsidR="00510BE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510BE1" w:rsidRPr="005157FE">
        <w:rPr>
          <w:rFonts w:ascii="Times New Roman" w:hAnsi="Times New Roman" w:cs="Times New Roman"/>
          <w:b/>
          <w:sz w:val="36"/>
          <w:szCs w:val="36"/>
          <w:u w:val="single"/>
        </w:rPr>
        <w:t>İlçe Kaymakamlıkları</w:t>
      </w:r>
      <w:r w:rsidR="00510BE1" w:rsidRPr="005157FE">
        <w:rPr>
          <w:rFonts w:ascii="Times New Roman" w:hAnsi="Times New Roman" w:cs="Times New Roman"/>
          <w:sz w:val="36"/>
          <w:szCs w:val="36"/>
        </w:rPr>
        <w:t xml:space="preserve"> </w:t>
      </w:r>
      <w:r w:rsidR="00702295">
        <w:rPr>
          <w:rFonts w:ascii="Times New Roman" w:hAnsi="Times New Roman" w:cs="Times New Roman"/>
          <w:sz w:val="36"/>
          <w:szCs w:val="36"/>
        </w:rPr>
        <w:t>yalnızca 1-2-</w:t>
      </w:r>
      <w:r w:rsidR="00D54051">
        <w:rPr>
          <w:rFonts w:ascii="Times New Roman" w:hAnsi="Times New Roman" w:cs="Times New Roman"/>
          <w:sz w:val="36"/>
          <w:szCs w:val="36"/>
        </w:rPr>
        <w:t>3-4</w:t>
      </w:r>
      <w:r w:rsidR="00510BE1" w:rsidRPr="00510BE1">
        <w:rPr>
          <w:rFonts w:ascii="Times New Roman" w:hAnsi="Times New Roman" w:cs="Times New Roman"/>
          <w:sz w:val="36"/>
          <w:szCs w:val="36"/>
        </w:rPr>
        <w:t xml:space="preserve"> numaralı tabloları dolduracaklardır. </w:t>
      </w:r>
      <w:r w:rsidR="00510BE1">
        <w:rPr>
          <w:rFonts w:ascii="Times New Roman" w:hAnsi="Times New Roman" w:cs="Times New Roman"/>
          <w:sz w:val="36"/>
          <w:szCs w:val="36"/>
        </w:rPr>
        <w:t>Kaymakamlıklar</w:t>
      </w:r>
      <w:r w:rsidR="00467914">
        <w:rPr>
          <w:rFonts w:ascii="Times New Roman" w:hAnsi="Times New Roman" w:cs="Times New Roman"/>
          <w:sz w:val="36"/>
          <w:szCs w:val="36"/>
        </w:rPr>
        <w:t>,</w:t>
      </w:r>
      <w:r w:rsidR="00510BE1">
        <w:rPr>
          <w:rFonts w:ascii="Times New Roman" w:hAnsi="Times New Roman" w:cs="Times New Roman"/>
          <w:sz w:val="36"/>
          <w:szCs w:val="36"/>
        </w:rPr>
        <w:t xml:space="preserve"> bu tabloları ilçedeki kuruluşlara ve belediye başkanlıklarına kesinlikle </w:t>
      </w:r>
      <w:r w:rsidR="00510BE1" w:rsidRPr="00CC4A1F">
        <w:rPr>
          <w:rFonts w:ascii="Times New Roman" w:hAnsi="Times New Roman" w:cs="Times New Roman"/>
          <w:b/>
          <w:sz w:val="36"/>
          <w:szCs w:val="36"/>
          <w:u w:val="single"/>
        </w:rPr>
        <w:t>dağıtmayacaklar</w:t>
      </w:r>
      <w:r w:rsidR="00223278" w:rsidRPr="00CC4A1F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510BE1" w:rsidRPr="00510B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0BE1" w:rsidRPr="00510BE1">
        <w:rPr>
          <w:rFonts w:ascii="Times New Roman" w:hAnsi="Times New Roman" w:cs="Times New Roman"/>
          <w:sz w:val="36"/>
          <w:szCs w:val="36"/>
        </w:rPr>
        <w:t>yalnızca Kaymakamlık için cevaplandır</w:t>
      </w:r>
      <w:r w:rsidR="00467914">
        <w:rPr>
          <w:rFonts w:ascii="Times New Roman" w:hAnsi="Times New Roman" w:cs="Times New Roman"/>
          <w:sz w:val="36"/>
          <w:szCs w:val="36"/>
        </w:rPr>
        <w:t>acaklardır</w:t>
      </w:r>
      <w:r w:rsidR="00510BE1" w:rsidRPr="00510BE1">
        <w:rPr>
          <w:rFonts w:ascii="Times New Roman" w:hAnsi="Times New Roman" w:cs="Times New Roman"/>
          <w:sz w:val="36"/>
          <w:szCs w:val="36"/>
        </w:rPr>
        <w:t>.</w:t>
      </w:r>
    </w:p>
    <w:p w:rsidR="005157FE" w:rsidRPr="00510BE1" w:rsidRDefault="005157FE" w:rsidP="00510BE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335"/>
        <w:gridCol w:w="1081"/>
        <w:gridCol w:w="2146"/>
      </w:tblGrid>
      <w:tr w:rsidR="00386E5B" w:rsidRPr="00FF501B" w:rsidTr="00763D1C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F55D2D" w:rsidRPr="00FF501B" w:rsidRDefault="00AC2DD3" w:rsidP="001C4BA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F55D2D" w:rsidRPr="00403EA8" w:rsidRDefault="00127734" w:rsidP="001C4BAB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B17889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TABLO</w:t>
            </w:r>
            <w:r w:rsidR="00403EA8" w:rsidRPr="00B17889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-1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127734" w:rsidRPr="00FF501B" w:rsidTr="00763D1C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127734" w:rsidRPr="0086380A" w:rsidRDefault="00127734" w:rsidP="0051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127734" w:rsidRPr="00B6309D" w:rsidRDefault="00127734" w:rsidP="001C4BAB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3091 Sayılı Kanuna İlişkin Alınan Karar Sayısı</w:t>
            </w:r>
          </w:p>
          <w:p w:rsidR="00127734" w:rsidRPr="00FF501B" w:rsidRDefault="00127734" w:rsidP="001C4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7734" w:rsidRPr="00FF501B" w:rsidRDefault="00127734" w:rsidP="001C4BA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F501B">
              <w:rPr>
                <w:rFonts w:ascii="Times New Roman" w:hAnsi="Times New Roman" w:cs="Times New Roman"/>
                <w:b/>
                <w:sz w:val="32"/>
                <w:szCs w:val="32"/>
              </w:rPr>
              <w:t>(İl İdare Kurulu Müdürlüğü ve 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127734" w:rsidRPr="00AF1550" w:rsidRDefault="00CC4A1F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27734" w:rsidRPr="00AF1550" w:rsidRDefault="00127734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27734" w:rsidRPr="00763D1C" w:rsidRDefault="00763D1C" w:rsidP="00CC4A1F">
            <w:pPr>
              <w:jc w:val="center"/>
              <w:rPr>
                <w:rFonts w:ascii="Times New Roman" w:hAnsi="Times New Roman" w:cs="Times New Roman"/>
              </w:rPr>
            </w:pPr>
            <w:r w:rsidRPr="00763D1C">
              <w:rPr>
                <w:rFonts w:ascii="Times New Roman" w:hAnsi="Times New Roman" w:cs="Times New Roman"/>
              </w:rPr>
              <w:t>(01.01.2021</w:t>
            </w:r>
            <w:r>
              <w:rPr>
                <w:rFonts w:ascii="Times New Roman" w:hAnsi="Times New Roman" w:cs="Times New Roman"/>
              </w:rPr>
              <w:t>-31.12.2021)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27734" w:rsidRPr="00FF501B" w:rsidRDefault="00127734" w:rsidP="001C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127734" w:rsidRPr="00FF501B" w:rsidRDefault="00127734" w:rsidP="001C4BAB">
            <w:pPr>
              <w:rPr>
                <w:rFonts w:ascii="Times New Roman" w:hAnsi="Times New Roman" w:cs="Times New Roman"/>
              </w:rPr>
            </w:pPr>
          </w:p>
        </w:tc>
      </w:tr>
      <w:tr w:rsidR="00A041E9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041E9" w:rsidRPr="00FF501B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ilde 3091 ile ilgili </w:t>
            </w:r>
            <w:r w:rsidR="003771BC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kaç tane karar alınmışsa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yazılacak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41E9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 şu formülle bulanan rakam yazılacak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Toplam Kararlar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Mahkemece Bozulan Kararlar.</w:t>
            </w:r>
          </w:p>
          <w:p w:rsidR="00A041E9" w:rsidRPr="00FF501B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CB5C1D" w:rsidRDefault="00CB5C1D"/>
    <w:tbl>
      <w:tblPr>
        <w:tblStyle w:val="TabloKlavuzu"/>
        <w:tblpPr w:leftFromText="141" w:rightFromText="141" w:vertAnchor="text" w:horzAnchor="margin" w:tblpX="-441" w:tblpY="72"/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3"/>
        <w:gridCol w:w="4175"/>
        <w:gridCol w:w="978"/>
        <w:gridCol w:w="1342"/>
        <w:gridCol w:w="1066"/>
        <w:gridCol w:w="2141"/>
      </w:tblGrid>
      <w:tr w:rsidR="00386E5B" w:rsidRPr="00FF501B" w:rsidTr="00763D1C">
        <w:trPr>
          <w:trHeight w:val="124"/>
        </w:trPr>
        <w:tc>
          <w:tcPr>
            <w:tcW w:w="843" w:type="dxa"/>
            <w:shd w:val="clear" w:color="auto" w:fill="FFFFFF" w:themeFill="background1"/>
            <w:vAlign w:val="center"/>
          </w:tcPr>
          <w:p w:rsidR="00386E5B" w:rsidRPr="00FF501B" w:rsidRDefault="00B75AC2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</w:t>
            </w:r>
            <w:r w:rsidR="00EB2FCD"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 xml:space="preserve"> NO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386E5B" w:rsidRPr="00FF501B" w:rsidRDefault="00127734" w:rsidP="00403EA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B17889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TABLO</w:t>
            </w:r>
            <w:r w:rsidR="00403EA8" w:rsidRPr="00B17889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-2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YIL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DÖNEM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HEDEF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GERÇEKLEŞEN</w:t>
            </w:r>
          </w:p>
        </w:tc>
      </w:tr>
      <w:tr w:rsidR="00406E0C" w:rsidRPr="00FF501B" w:rsidTr="00763D1C">
        <w:trPr>
          <w:trHeight w:val="1986"/>
        </w:trPr>
        <w:tc>
          <w:tcPr>
            <w:tcW w:w="843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4483 Sayılı Kanuna İlişkin Alınan Karar sayısı</w:t>
            </w:r>
          </w:p>
          <w:p w:rsidR="00406E0C" w:rsidRPr="00FF501B" w:rsidRDefault="00406E0C" w:rsidP="00406E0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C4BAB">
              <w:rPr>
                <w:rFonts w:ascii="Times New Roman" w:hAnsi="Times New Roman" w:cs="Times New Roman"/>
                <w:b/>
                <w:sz w:val="32"/>
                <w:szCs w:val="32"/>
              </w:rPr>
              <w:t>(İl İdare Kurulu Müdürlüğü ve İlçe Kaymakamlıkları)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406E0C" w:rsidRPr="00C41356" w:rsidRDefault="00763D1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1C">
              <w:rPr>
                <w:rFonts w:ascii="Times New Roman" w:hAnsi="Times New Roman" w:cs="Times New Roman"/>
              </w:rPr>
              <w:t>(01.01.2021</w:t>
            </w:r>
            <w:r>
              <w:rPr>
                <w:rFonts w:ascii="Times New Roman" w:hAnsi="Times New Roman" w:cs="Times New Roman"/>
              </w:rPr>
              <w:t>-31.12.2021)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</w:tr>
      <w:tr w:rsidR="00403EA8" w:rsidRPr="00FF501B" w:rsidTr="00470CD5">
        <w:trPr>
          <w:trHeight w:val="124"/>
        </w:trPr>
        <w:tc>
          <w:tcPr>
            <w:tcW w:w="1054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ile ilgili </w:t>
            </w:r>
            <w:r w:rsidR="003771BC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kaç tane karar alınmışsa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yazılacak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 şu formülle bulanan rakam yazılacak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Toplam Kararlar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Mahkemece Bozulan Kararlar.</w:t>
            </w:r>
          </w:p>
          <w:p w:rsidR="00403EA8" w:rsidRPr="00C3264D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p w:rsidR="00223278" w:rsidRDefault="00223278"/>
    <w:p w:rsidR="00223278" w:rsidRDefault="00223278"/>
    <w:p w:rsidR="00223278" w:rsidRDefault="00223278"/>
    <w:p w:rsidR="00955FF2" w:rsidRDefault="00955FF2"/>
    <w:p w:rsidR="00223278" w:rsidRDefault="00223278"/>
    <w:p w:rsidR="00223278" w:rsidRDefault="00223278"/>
    <w:p w:rsidR="007C2AE1" w:rsidRDefault="007C2AE1"/>
    <w:p w:rsidR="007A649C" w:rsidRDefault="007A649C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335"/>
        <w:gridCol w:w="1081"/>
        <w:gridCol w:w="2146"/>
      </w:tblGrid>
      <w:tr w:rsidR="007A649C" w:rsidRPr="00FF501B" w:rsidTr="00763D1C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7A649C" w:rsidRPr="00AA26B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6502A7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TABLO</w:t>
            </w:r>
            <w:r w:rsidR="00763D1C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-3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763D1C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Denetlenen İnternet Kafe Sayısı</w:t>
            </w:r>
          </w:p>
          <w:p w:rsidR="00406E0C" w:rsidRPr="00FF501B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0B58">
              <w:rPr>
                <w:rFonts w:ascii="Times New Roman" w:hAnsi="Times New Roman" w:cs="Times New Roman"/>
                <w:b/>
                <w:sz w:val="32"/>
                <w:szCs w:val="32"/>
              </w:rPr>
              <w:t>(İlçe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06E0C" w:rsidRPr="00C41356" w:rsidRDefault="00763D1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1C">
              <w:rPr>
                <w:rFonts w:ascii="Times New Roman" w:hAnsi="Times New Roman" w:cs="Times New Roman"/>
              </w:rPr>
              <w:t>(01.01.2021</w:t>
            </w:r>
            <w:r>
              <w:rPr>
                <w:rFonts w:ascii="Times New Roman" w:hAnsi="Times New Roman" w:cs="Times New Roman"/>
              </w:rPr>
              <w:t>-31.12.2021)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E915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ilçedeki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r w:rsidR="00E91557"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kafe </w:t>
            </w:r>
            <w:r w:rsidR="00E91557" w:rsidRPr="00E91557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1BC">
              <w:rPr>
                <w:rFonts w:ascii="Times New Roman" w:hAnsi="Times New Roman" w:cs="Times New Roman"/>
                <w:sz w:val="24"/>
                <w:szCs w:val="24"/>
              </w:rPr>
              <w:t xml:space="preserve">yıl boyunca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denetlenen internet kafe sayısı yazılacaktır.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p w:rsidR="001A4BC2" w:rsidRDefault="001A4BC2"/>
    <w:p w:rsidR="001A4BC2" w:rsidRDefault="001A4BC2"/>
    <w:p w:rsidR="00AA26BB" w:rsidRDefault="00AA26BB"/>
    <w:p w:rsidR="00EF5123" w:rsidRPr="00430748" w:rsidRDefault="00EF5123" w:rsidP="0043074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32"/>
        </w:rPr>
      </w:pP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335"/>
        <w:gridCol w:w="1081"/>
        <w:gridCol w:w="2146"/>
      </w:tblGrid>
      <w:tr w:rsidR="00EF5123" w:rsidRPr="00FF501B" w:rsidTr="00763D1C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EF5123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B17889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TABLO</w:t>
            </w:r>
            <w:r w:rsidR="00763D1C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-4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763D1C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4982 sayılı Bilgi Edinme Kanununa göre sonuçlandırılan işlem sayısı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İl Basın ve Halkla İlişkiler Müdürlüğü</w:t>
            </w: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ve </w:t>
            </w: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>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06E0C" w:rsidRPr="00C41356" w:rsidRDefault="00763D1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1C">
              <w:rPr>
                <w:rFonts w:ascii="Times New Roman" w:hAnsi="Times New Roman" w:cs="Times New Roman"/>
              </w:rPr>
              <w:t>(01.01.2021</w:t>
            </w:r>
            <w:r>
              <w:rPr>
                <w:rFonts w:ascii="Times New Roman" w:hAnsi="Times New Roman" w:cs="Times New Roman"/>
              </w:rPr>
              <w:t>-31.12.2021)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37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557">
              <w:rPr>
                <w:rFonts w:ascii="Times New Roman" w:hAnsi="Times New Roman" w:cs="Times New Roman"/>
              </w:rPr>
              <w:t>yıl boyunca</w:t>
            </w:r>
            <w:r>
              <w:rPr>
                <w:rFonts w:ascii="Times New Roman" w:hAnsi="Times New Roman" w:cs="Times New Roman"/>
              </w:rPr>
              <w:t xml:space="preserve"> yapılan </w:t>
            </w:r>
            <w:r w:rsidRPr="00EF5123">
              <w:rPr>
                <w:rFonts w:ascii="Times New Roman" w:hAnsi="Times New Roman" w:cs="Times New Roman"/>
              </w:rPr>
              <w:t>toplam dilekçe ve başvuru sayısı</w:t>
            </w:r>
            <w:r>
              <w:rPr>
                <w:rFonts w:ascii="Times New Roman" w:hAnsi="Times New Roman" w:cs="Times New Roman"/>
              </w:rPr>
              <w:t xml:space="preserve"> yazılacaktır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1557"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cevap verilen başvuru ve dilekçe 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EF5123" w:rsidRDefault="00EF5123"/>
    <w:p w:rsidR="00412049" w:rsidRDefault="00412049"/>
    <w:p w:rsidR="00412049" w:rsidRDefault="00412049"/>
    <w:p w:rsidR="00412049" w:rsidRDefault="00412049"/>
    <w:p w:rsidR="00412049" w:rsidRDefault="00412049"/>
    <w:p w:rsidR="00763D1C" w:rsidRDefault="00763D1C"/>
    <w:p w:rsidR="00763D1C" w:rsidRDefault="00763D1C"/>
    <w:p w:rsidR="00412049" w:rsidRDefault="00412049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335"/>
        <w:gridCol w:w="1081"/>
        <w:gridCol w:w="2146"/>
      </w:tblGrid>
      <w:tr w:rsidR="00573808" w:rsidRPr="00FF501B" w:rsidTr="00763D1C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573808" w:rsidRPr="00FF501B" w:rsidRDefault="00763D1C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TABLO -5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763D1C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Aydınlatma Komisyonu İş ve işlemleri </w:t>
            </w: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s</w:t>
            </w: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3808">
              <w:rPr>
                <w:rFonts w:ascii="Times New Roman" w:hAnsi="Times New Roman" w:cs="Times New Roman"/>
                <w:b/>
                <w:sz w:val="32"/>
                <w:szCs w:val="32"/>
              </w:rPr>
              <w:t>(TEDAŞ Boğaziçi Bölge Müdürlüğü ve TEDAŞ Anadolu Bölge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06E0C" w:rsidRPr="00C41356" w:rsidRDefault="00763D1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1C">
              <w:rPr>
                <w:rFonts w:ascii="Times New Roman" w:hAnsi="Times New Roman" w:cs="Times New Roman"/>
              </w:rPr>
              <w:t>(01.01.2021</w:t>
            </w:r>
            <w:r>
              <w:rPr>
                <w:rFonts w:ascii="Times New Roman" w:hAnsi="Times New Roman" w:cs="Times New Roman"/>
              </w:rPr>
              <w:t>-31.12.2021)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Yıl </w:t>
            </w:r>
            <w:r w:rsidR="003771BC">
              <w:rPr>
                <w:rFonts w:ascii="Times New Roman" w:hAnsi="Times New Roman" w:cs="Times New Roman"/>
              </w:rPr>
              <w:t xml:space="preserve">boyunca </w:t>
            </w:r>
            <w:r>
              <w:rPr>
                <w:rFonts w:ascii="Times New Roman" w:hAnsi="Times New Roman" w:cs="Times New Roman"/>
              </w:rPr>
              <w:t xml:space="preserve">alınan </w:t>
            </w:r>
            <w:r w:rsidRPr="00837C19">
              <w:rPr>
                <w:rFonts w:ascii="Times New Roman" w:hAnsi="Times New Roman" w:cs="Times New Roman"/>
                <w:b/>
                <w:u w:val="single"/>
              </w:rPr>
              <w:t>toplam</w:t>
            </w:r>
            <w:r>
              <w:rPr>
                <w:rFonts w:ascii="Times New Roman" w:hAnsi="Times New Roman" w:cs="Times New Roman"/>
              </w:rPr>
              <w:t xml:space="preserve"> aydınlatma komisyonu kararı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1BC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uygulanan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aydınlatma komisyonu kararı 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EF5123" w:rsidRDefault="00EF5123"/>
    <w:p w:rsidR="00763D1C" w:rsidRDefault="00763D1C"/>
    <w:p w:rsidR="00763D1C" w:rsidRDefault="00763D1C"/>
    <w:p w:rsidR="00763D1C" w:rsidRDefault="00763D1C"/>
    <w:p w:rsidR="002951C4" w:rsidRDefault="002951C4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335"/>
        <w:gridCol w:w="1081"/>
        <w:gridCol w:w="2146"/>
      </w:tblGrid>
      <w:tr w:rsidR="009947CA" w:rsidRPr="00FF501B" w:rsidTr="00763D1C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9947CA" w:rsidRPr="00FF501B" w:rsidRDefault="00763D1C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TABLO-6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763D1C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CİMER Başvuru Sayısı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A53">
              <w:rPr>
                <w:rFonts w:ascii="Times New Roman" w:hAnsi="Times New Roman" w:cs="Times New Roman"/>
                <w:b/>
                <w:sz w:val="32"/>
                <w:szCs w:val="32"/>
              </w:rPr>
              <w:t>(İl Basın ve Halkla İlişkiler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06E0C" w:rsidRPr="00C41356" w:rsidRDefault="00763D1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1C">
              <w:rPr>
                <w:rFonts w:ascii="Times New Roman" w:hAnsi="Times New Roman" w:cs="Times New Roman"/>
              </w:rPr>
              <w:t>(01.01.2021</w:t>
            </w:r>
            <w:r>
              <w:rPr>
                <w:rFonts w:ascii="Times New Roman" w:hAnsi="Times New Roman" w:cs="Times New Roman"/>
              </w:rPr>
              <w:t>-31.12.2021)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 w:rsidR="002E431E">
              <w:rPr>
                <w:rFonts w:ascii="Times New Roman" w:hAnsi="Times New Roman" w:cs="Times New Roman"/>
              </w:rPr>
              <w:t>yıl boyunca</w:t>
            </w:r>
            <w:r>
              <w:rPr>
                <w:rFonts w:ascii="Times New Roman" w:hAnsi="Times New Roman" w:cs="Times New Roman"/>
              </w:rPr>
              <w:t xml:space="preserve"> yapılan CİMER başvurusu sayısı 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431E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6FE">
              <w:rPr>
                <w:rFonts w:ascii="Times New Roman" w:hAnsi="Times New Roman" w:cs="Times New Roman"/>
                <w:sz w:val="24"/>
                <w:szCs w:val="24"/>
              </w:rPr>
              <w:t>sonuçlandırılan CİMER başvurusu</w:t>
            </w:r>
            <w:r w:rsidRPr="0054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9947CA" w:rsidRDefault="009947CA"/>
    <w:p w:rsidR="00763D1C" w:rsidRDefault="00763D1C"/>
    <w:p w:rsidR="00763D1C" w:rsidRDefault="00763D1C"/>
    <w:p w:rsidR="00763D1C" w:rsidRDefault="00763D1C"/>
    <w:p w:rsidR="00763D1C" w:rsidRDefault="00763D1C"/>
    <w:p w:rsidR="00763D1C" w:rsidRDefault="00763D1C"/>
    <w:p w:rsidR="00763D1C" w:rsidRDefault="00763D1C"/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4A6" w:rsidRDefault="008264A6"/>
    <w:p w:rsidR="00563224" w:rsidRDefault="00563224" w:rsidP="009A6FAF">
      <w:pPr>
        <w:ind w:left="-426" w:firstLine="426"/>
      </w:pP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335"/>
        <w:gridCol w:w="1134"/>
        <w:gridCol w:w="2093"/>
      </w:tblGrid>
      <w:tr w:rsidR="00AF6E17" w:rsidRPr="00FF501B" w:rsidTr="00763D1C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F6E17" w:rsidRPr="00FF501B" w:rsidRDefault="00AF6E17" w:rsidP="00B17889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F6E17" w:rsidRPr="00AA26BB" w:rsidRDefault="00CE6D05" w:rsidP="00B17889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red"/>
              </w:rPr>
              <w:t>TABLO-7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F6E17" w:rsidRPr="00FF501B" w:rsidRDefault="00AF6E17" w:rsidP="00B17889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AF6E17" w:rsidRPr="00FF501B" w:rsidRDefault="00AF6E17" w:rsidP="00B17889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6E17" w:rsidRPr="00FF501B" w:rsidRDefault="00AF6E17" w:rsidP="00B17889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AF6E17" w:rsidRPr="00FF501B" w:rsidRDefault="00AF6E17" w:rsidP="00B17889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763D1C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521172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Açık kapı toplam başvuru sayısının nüfusa oranı (On Binde)</w:t>
            </w:r>
          </w:p>
          <w:p w:rsidR="00406E0C" w:rsidRPr="007A6F97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Açık Kapı Şube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406E0C" w:rsidRPr="00C41356" w:rsidRDefault="00763D1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1C">
              <w:rPr>
                <w:rFonts w:ascii="Times New Roman" w:hAnsi="Times New Roman" w:cs="Times New Roman"/>
              </w:rPr>
              <w:t>(01.01.2021</w:t>
            </w:r>
            <w:r>
              <w:rPr>
                <w:rFonts w:ascii="Times New Roman" w:hAnsi="Times New Roman" w:cs="Times New Roman"/>
              </w:rPr>
              <w:t>-31.12.2021)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6E0C" w:rsidRPr="00781DAE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06E0C" w:rsidRPr="00781DAE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F6E17" w:rsidRPr="00FF501B" w:rsidTr="00B1788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F6E17" w:rsidRDefault="00AF6E17" w:rsidP="00B1788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D2">
              <w:rPr>
                <w:rFonts w:ascii="Times New Roman" w:hAnsi="Times New Roman" w:cs="Times New Roman"/>
              </w:rPr>
              <w:t xml:space="preserve">   </w:t>
            </w:r>
            <w:r w:rsidRPr="00756C29">
              <w:rPr>
                <w:rFonts w:ascii="Times New Roman" w:hAnsi="Times New Roman" w:cs="Times New Roman"/>
              </w:rPr>
              <w:t>Açık Kapı Şube Müdürlüğüne yapılan başvuruların hesaplaması 10 bin kişiye düşen başvuru sayısın</w:t>
            </w:r>
            <w:r>
              <w:rPr>
                <w:rFonts w:ascii="Times New Roman" w:hAnsi="Times New Roman" w:cs="Times New Roman"/>
              </w:rPr>
              <w:t>ın hesaplanması şeklindedir.</w:t>
            </w:r>
            <w:r w:rsidRPr="00D215D2">
              <w:t xml:space="preserve"> </w:t>
            </w:r>
          </w:p>
          <w:p w:rsidR="00AF6E17" w:rsidRDefault="00AF6E17" w:rsidP="00B17889">
            <w:pPr>
              <w:jc w:val="both"/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AF6E17" w:rsidRPr="00FF501B" w:rsidRDefault="00AF6E17" w:rsidP="00B17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F6E17" w:rsidRDefault="00AF6E17" w:rsidP="009A6FAF">
      <w:pPr>
        <w:ind w:left="-426" w:firstLine="426"/>
      </w:pPr>
      <w:bookmarkStart w:id="0" w:name="_GoBack"/>
      <w:bookmarkEnd w:id="0"/>
    </w:p>
    <w:sectPr w:rsidR="00AF6E17" w:rsidSect="00955FF2">
      <w:footerReference w:type="default" r:id="rId7"/>
      <w:pgSz w:w="11906" w:h="16838"/>
      <w:pgMar w:top="851" w:right="566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89" w:rsidRDefault="00B17889" w:rsidP="001F6B6A">
      <w:pPr>
        <w:spacing w:after="0" w:line="240" w:lineRule="auto"/>
      </w:pPr>
      <w:r>
        <w:separator/>
      </w:r>
    </w:p>
  </w:endnote>
  <w:endnote w:type="continuationSeparator" w:id="0">
    <w:p w:rsidR="00B17889" w:rsidRDefault="00B17889" w:rsidP="001F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42136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B17889" w:rsidRPr="00734CA3" w:rsidRDefault="00B17889">
        <w:pPr>
          <w:pStyle w:val="AltBilgi"/>
          <w:jc w:val="right"/>
          <w:rPr>
            <w:rFonts w:ascii="Times New Roman" w:hAnsi="Times New Roman" w:cs="Times New Roman"/>
            <w:b/>
            <w:sz w:val="18"/>
            <w:szCs w:val="18"/>
          </w:rPr>
        </w:pP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instrText>PAGE   \* MERGEFORMAT</w:instrTex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CE6D05">
          <w:rPr>
            <w:rFonts w:ascii="Times New Roman" w:hAnsi="Times New Roman" w:cs="Times New Roman"/>
            <w:b/>
            <w:noProof/>
            <w:sz w:val="18"/>
            <w:szCs w:val="18"/>
          </w:rPr>
          <w:t>2</w: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:rsidR="00B17889" w:rsidRDefault="00B17889">
    <w:pPr>
      <w:pStyle w:val="AltBilgi"/>
    </w:pPr>
  </w:p>
  <w:p w:rsidR="00B17889" w:rsidRDefault="00B178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89" w:rsidRDefault="00B17889" w:rsidP="001F6B6A">
      <w:pPr>
        <w:spacing w:after="0" w:line="240" w:lineRule="auto"/>
      </w:pPr>
      <w:r>
        <w:separator/>
      </w:r>
    </w:p>
  </w:footnote>
  <w:footnote w:type="continuationSeparator" w:id="0">
    <w:p w:rsidR="00B17889" w:rsidRDefault="00B17889" w:rsidP="001F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C"/>
    <w:rsid w:val="00013884"/>
    <w:rsid w:val="000243C5"/>
    <w:rsid w:val="00025A75"/>
    <w:rsid w:val="00027978"/>
    <w:rsid w:val="00031A4F"/>
    <w:rsid w:val="000555C8"/>
    <w:rsid w:val="00072920"/>
    <w:rsid w:val="00072B01"/>
    <w:rsid w:val="000E7F39"/>
    <w:rsid w:val="001026AF"/>
    <w:rsid w:val="00127734"/>
    <w:rsid w:val="00140B8B"/>
    <w:rsid w:val="00146125"/>
    <w:rsid w:val="001577C0"/>
    <w:rsid w:val="001671F8"/>
    <w:rsid w:val="00186862"/>
    <w:rsid w:val="001A37B6"/>
    <w:rsid w:val="001A4BC2"/>
    <w:rsid w:val="001B3C92"/>
    <w:rsid w:val="001C4BAB"/>
    <w:rsid w:val="001E7057"/>
    <w:rsid w:val="001F6B6A"/>
    <w:rsid w:val="00211634"/>
    <w:rsid w:val="00213F4D"/>
    <w:rsid w:val="00223278"/>
    <w:rsid w:val="002552D3"/>
    <w:rsid w:val="00266DF7"/>
    <w:rsid w:val="00280A0F"/>
    <w:rsid w:val="0029181B"/>
    <w:rsid w:val="00292C43"/>
    <w:rsid w:val="002951C4"/>
    <w:rsid w:val="002B072C"/>
    <w:rsid w:val="002C2992"/>
    <w:rsid w:val="002E431E"/>
    <w:rsid w:val="002F377B"/>
    <w:rsid w:val="00312517"/>
    <w:rsid w:val="003153E1"/>
    <w:rsid w:val="00326ADE"/>
    <w:rsid w:val="00352B76"/>
    <w:rsid w:val="003723DC"/>
    <w:rsid w:val="003771BC"/>
    <w:rsid w:val="00386E5B"/>
    <w:rsid w:val="003A3A6A"/>
    <w:rsid w:val="003A5069"/>
    <w:rsid w:val="003A6289"/>
    <w:rsid w:val="003A6B38"/>
    <w:rsid w:val="003E0941"/>
    <w:rsid w:val="003E737D"/>
    <w:rsid w:val="00403EA8"/>
    <w:rsid w:val="00406E0C"/>
    <w:rsid w:val="004117EC"/>
    <w:rsid w:val="00412049"/>
    <w:rsid w:val="004221F1"/>
    <w:rsid w:val="00427811"/>
    <w:rsid w:val="00430748"/>
    <w:rsid w:val="00436218"/>
    <w:rsid w:val="00437159"/>
    <w:rsid w:val="00455B1A"/>
    <w:rsid w:val="00462516"/>
    <w:rsid w:val="004663B4"/>
    <w:rsid w:val="00467914"/>
    <w:rsid w:val="00470CD5"/>
    <w:rsid w:val="0047130C"/>
    <w:rsid w:val="00483F25"/>
    <w:rsid w:val="00486353"/>
    <w:rsid w:val="00492469"/>
    <w:rsid w:val="004A63FA"/>
    <w:rsid w:val="004B1C82"/>
    <w:rsid w:val="004B21B8"/>
    <w:rsid w:val="004B3FF6"/>
    <w:rsid w:val="004C141C"/>
    <w:rsid w:val="004D0CDD"/>
    <w:rsid w:val="004D6974"/>
    <w:rsid w:val="004E03C7"/>
    <w:rsid w:val="00510BE1"/>
    <w:rsid w:val="005157FE"/>
    <w:rsid w:val="00516CBE"/>
    <w:rsid w:val="00535B85"/>
    <w:rsid w:val="005426FE"/>
    <w:rsid w:val="00563224"/>
    <w:rsid w:val="005671B0"/>
    <w:rsid w:val="00572B0C"/>
    <w:rsid w:val="00573808"/>
    <w:rsid w:val="0058064C"/>
    <w:rsid w:val="005B2266"/>
    <w:rsid w:val="005C1DA5"/>
    <w:rsid w:val="005D5570"/>
    <w:rsid w:val="005D63AD"/>
    <w:rsid w:val="005E756C"/>
    <w:rsid w:val="005F0E06"/>
    <w:rsid w:val="005F3093"/>
    <w:rsid w:val="0060583C"/>
    <w:rsid w:val="0060765C"/>
    <w:rsid w:val="00607BF0"/>
    <w:rsid w:val="00631C86"/>
    <w:rsid w:val="006321A5"/>
    <w:rsid w:val="00635018"/>
    <w:rsid w:val="006356CD"/>
    <w:rsid w:val="006502A7"/>
    <w:rsid w:val="00651ADF"/>
    <w:rsid w:val="00660A11"/>
    <w:rsid w:val="00662918"/>
    <w:rsid w:val="00681179"/>
    <w:rsid w:val="00681A72"/>
    <w:rsid w:val="00692848"/>
    <w:rsid w:val="006A22AC"/>
    <w:rsid w:val="006C5F2D"/>
    <w:rsid w:val="006C6229"/>
    <w:rsid w:val="006D1635"/>
    <w:rsid w:val="006E0E21"/>
    <w:rsid w:val="006E39FE"/>
    <w:rsid w:val="006E43B8"/>
    <w:rsid w:val="006F62E6"/>
    <w:rsid w:val="00702295"/>
    <w:rsid w:val="007167E0"/>
    <w:rsid w:val="007225F3"/>
    <w:rsid w:val="00722C00"/>
    <w:rsid w:val="007315FE"/>
    <w:rsid w:val="00734CA3"/>
    <w:rsid w:val="00741517"/>
    <w:rsid w:val="0076269A"/>
    <w:rsid w:val="00763BAB"/>
    <w:rsid w:val="00763D1C"/>
    <w:rsid w:val="007668B0"/>
    <w:rsid w:val="007A649C"/>
    <w:rsid w:val="007A6F97"/>
    <w:rsid w:val="007B32EE"/>
    <w:rsid w:val="007B7BF4"/>
    <w:rsid w:val="007C2AE1"/>
    <w:rsid w:val="007D77B4"/>
    <w:rsid w:val="007E79DC"/>
    <w:rsid w:val="007F6244"/>
    <w:rsid w:val="00812198"/>
    <w:rsid w:val="00825C6B"/>
    <w:rsid w:val="008264A6"/>
    <w:rsid w:val="00831D54"/>
    <w:rsid w:val="00837C19"/>
    <w:rsid w:val="0084119D"/>
    <w:rsid w:val="00841BE7"/>
    <w:rsid w:val="008420B1"/>
    <w:rsid w:val="00842905"/>
    <w:rsid w:val="008501B8"/>
    <w:rsid w:val="00850340"/>
    <w:rsid w:val="008514B2"/>
    <w:rsid w:val="008514EB"/>
    <w:rsid w:val="0086080F"/>
    <w:rsid w:val="0086380A"/>
    <w:rsid w:val="00871928"/>
    <w:rsid w:val="00874B5A"/>
    <w:rsid w:val="008905E8"/>
    <w:rsid w:val="008929FC"/>
    <w:rsid w:val="008B2760"/>
    <w:rsid w:val="008B3E78"/>
    <w:rsid w:val="008D64DA"/>
    <w:rsid w:val="008E0B5C"/>
    <w:rsid w:val="00900957"/>
    <w:rsid w:val="009013B5"/>
    <w:rsid w:val="009148D2"/>
    <w:rsid w:val="00926727"/>
    <w:rsid w:val="009457F5"/>
    <w:rsid w:val="00955FF2"/>
    <w:rsid w:val="009712F4"/>
    <w:rsid w:val="009734B6"/>
    <w:rsid w:val="00982B76"/>
    <w:rsid w:val="009863B1"/>
    <w:rsid w:val="00993559"/>
    <w:rsid w:val="00993B8A"/>
    <w:rsid w:val="009947CA"/>
    <w:rsid w:val="009947D3"/>
    <w:rsid w:val="009A0EB6"/>
    <w:rsid w:val="009A16FA"/>
    <w:rsid w:val="009A6FAF"/>
    <w:rsid w:val="009B6B93"/>
    <w:rsid w:val="009C170F"/>
    <w:rsid w:val="009C7DB8"/>
    <w:rsid w:val="009D20AD"/>
    <w:rsid w:val="009D4137"/>
    <w:rsid w:val="009E0E7D"/>
    <w:rsid w:val="009E2527"/>
    <w:rsid w:val="00A041E9"/>
    <w:rsid w:val="00A1538C"/>
    <w:rsid w:val="00A22188"/>
    <w:rsid w:val="00A24066"/>
    <w:rsid w:val="00A24280"/>
    <w:rsid w:val="00A249B0"/>
    <w:rsid w:val="00A3146A"/>
    <w:rsid w:val="00A535FC"/>
    <w:rsid w:val="00A60316"/>
    <w:rsid w:val="00A65D0E"/>
    <w:rsid w:val="00AA26BB"/>
    <w:rsid w:val="00AC2DD3"/>
    <w:rsid w:val="00AF1550"/>
    <w:rsid w:val="00AF6E17"/>
    <w:rsid w:val="00B0714A"/>
    <w:rsid w:val="00B17889"/>
    <w:rsid w:val="00B24E46"/>
    <w:rsid w:val="00B443F1"/>
    <w:rsid w:val="00B46B11"/>
    <w:rsid w:val="00B62B17"/>
    <w:rsid w:val="00B6309D"/>
    <w:rsid w:val="00B70C87"/>
    <w:rsid w:val="00B75AC2"/>
    <w:rsid w:val="00B84603"/>
    <w:rsid w:val="00BA383E"/>
    <w:rsid w:val="00BB7595"/>
    <w:rsid w:val="00BC2C2C"/>
    <w:rsid w:val="00BE5BB7"/>
    <w:rsid w:val="00BF7EB8"/>
    <w:rsid w:val="00C0262F"/>
    <w:rsid w:val="00C03348"/>
    <w:rsid w:val="00C06356"/>
    <w:rsid w:val="00C06A53"/>
    <w:rsid w:val="00C075F4"/>
    <w:rsid w:val="00C12DF0"/>
    <w:rsid w:val="00C1399B"/>
    <w:rsid w:val="00C165E0"/>
    <w:rsid w:val="00C20789"/>
    <w:rsid w:val="00C27D29"/>
    <w:rsid w:val="00C3264D"/>
    <w:rsid w:val="00C33867"/>
    <w:rsid w:val="00C41356"/>
    <w:rsid w:val="00C41656"/>
    <w:rsid w:val="00C468C7"/>
    <w:rsid w:val="00C47C90"/>
    <w:rsid w:val="00C50B58"/>
    <w:rsid w:val="00C621EE"/>
    <w:rsid w:val="00C76DCA"/>
    <w:rsid w:val="00C81D7B"/>
    <w:rsid w:val="00C851BE"/>
    <w:rsid w:val="00CA0A7C"/>
    <w:rsid w:val="00CA121E"/>
    <w:rsid w:val="00CB1A39"/>
    <w:rsid w:val="00CB5C1D"/>
    <w:rsid w:val="00CC4A1F"/>
    <w:rsid w:val="00CC7127"/>
    <w:rsid w:val="00CD22BB"/>
    <w:rsid w:val="00CD7299"/>
    <w:rsid w:val="00CE1CB9"/>
    <w:rsid w:val="00CE6D05"/>
    <w:rsid w:val="00D00C81"/>
    <w:rsid w:val="00D01E77"/>
    <w:rsid w:val="00D0768C"/>
    <w:rsid w:val="00D14860"/>
    <w:rsid w:val="00D215D2"/>
    <w:rsid w:val="00D41BCF"/>
    <w:rsid w:val="00D47BA8"/>
    <w:rsid w:val="00D54051"/>
    <w:rsid w:val="00D8199B"/>
    <w:rsid w:val="00D915CB"/>
    <w:rsid w:val="00D92F16"/>
    <w:rsid w:val="00DB162A"/>
    <w:rsid w:val="00DB70DB"/>
    <w:rsid w:val="00DC2EB6"/>
    <w:rsid w:val="00DD7B8E"/>
    <w:rsid w:val="00DE7BA7"/>
    <w:rsid w:val="00DF663C"/>
    <w:rsid w:val="00E1166E"/>
    <w:rsid w:val="00E11FA1"/>
    <w:rsid w:val="00E327FD"/>
    <w:rsid w:val="00E37F0E"/>
    <w:rsid w:val="00E37F4C"/>
    <w:rsid w:val="00E70758"/>
    <w:rsid w:val="00E771B0"/>
    <w:rsid w:val="00E86C89"/>
    <w:rsid w:val="00E91557"/>
    <w:rsid w:val="00E963B5"/>
    <w:rsid w:val="00EA0C06"/>
    <w:rsid w:val="00EB1581"/>
    <w:rsid w:val="00EB2FCD"/>
    <w:rsid w:val="00EC0649"/>
    <w:rsid w:val="00EC3E8D"/>
    <w:rsid w:val="00EF5123"/>
    <w:rsid w:val="00F0246B"/>
    <w:rsid w:val="00F03B2A"/>
    <w:rsid w:val="00F141D1"/>
    <w:rsid w:val="00F41624"/>
    <w:rsid w:val="00F42887"/>
    <w:rsid w:val="00F5011B"/>
    <w:rsid w:val="00F55D2D"/>
    <w:rsid w:val="00F60FF4"/>
    <w:rsid w:val="00F7702A"/>
    <w:rsid w:val="00F829AE"/>
    <w:rsid w:val="00F96595"/>
    <w:rsid w:val="00FA27EE"/>
    <w:rsid w:val="00FA5DC0"/>
    <w:rsid w:val="00FB4806"/>
    <w:rsid w:val="00FC36ED"/>
    <w:rsid w:val="00FD08C6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0D588A"/>
  <w15:docId w15:val="{82D3B226-AB12-4D26-8841-DA65D9A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A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B6A"/>
  </w:style>
  <w:style w:type="paragraph" w:styleId="AltBilgi">
    <w:name w:val="footer"/>
    <w:basedOn w:val="Normal"/>
    <w:link w:val="Al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10DE-1C3B-4642-BA81-18D504F3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AKSÜZEK KAVAK</dc:creator>
  <cp:keywords/>
  <dc:description/>
  <cp:lastModifiedBy>Bayram KORKMAZ</cp:lastModifiedBy>
  <cp:revision>77</cp:revision>
  <cp:lastPrinted>2020-01-06T06:39:00Z</cp:lastPrinted>
  <dcterms:created xsi:type="dcterms:W3CDTF">2020-01-06T10:35:00Z</dcterms:created>
  <dcterms:modified xsi:type="dcterms:W3CDTF">2021-12-28T07:41:00Z</dcterms:modified>
</cp:coreProperties>
</file>